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022F" w14:textId="3FFAC549" w:rsidR="00261C2C" w:rsidRPr="002101BE" w:rsidRDefault="00F467A5" w:rsidP="00261C2C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0"/>
        <w:rPr>
          <w:rFonts w:asciiTheme="majorBidi" w:eastAsia="Times New Roman" w:hAnsiTheme="majorBidi" w:cstheme="majorBidi"/>
          <w:color w:val="262626"/>
          <w14:ligatures w14:val="none"/>
        </w:rPr>
      </w:pPr>
      <w:bookmarkStart w:id="0" w:name="_Toc168525267"/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1</w:t>
      </w:r>
      <w:r w:rsidR="007F792E">
        <w:rPr>
          <w:rFonts w:ascii="Times New Roman" w:eastAsia="Calibri" w:hAnsi="Times New Roman" w:cs="Times New Roman"/>
          <w:color w:val="0070C0"/>
          <w:sz w:val="22"/>
          <w:szCs w:val="22"/>
        </w:rPr>
        <w:t>2</w:t>
      </w:r>
      <w:r w:rsidRPr="00172DE7">
        <w:rPr>
          <w:rFonts w:ascii="Times New Roman" w:eastAsia="Calibri" w:hAnsi="Times New Roman" w:cs="Times New Roman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  <w:r w:rsidR="00261C2C" w:rsidRPr="00261C2C">
        <w:rPr>
          <w:rFonts w:asciiTheme="majorBidi" w:eastAsia="Times New Roman" w:hAnsiTheme="majorBidi" w:cstheme="majorBidi"/>
          <w:color w:val="0070C0"/>
          <w14:ligatures w14:val="none"/>
        </w:rPr>
        <w:t xml:space="preserve"> </w:t>
      </w:r>
    </w:p>
    <w:p w14:paraId="24BEC383" w14:textId="3D6787C3" w:rsidR="00F467A5" w:rsidRPr="00172DE7" w:rsidRDefault="00F467A5" w:rsidP="00F467A5">
      <w:pPr>
        <w:tabs>
          <w:tab w:val="left" w:pos="8931"/>
        </w:tabs>
        <w:spacing w:line="259" w:lineRule="auto"/>
        <w:ind w:left="6480"/>
        <w:rPr>
          <w:rFonts w:ascii="Times New Roman" w:hAnsi="Times New Roman" w:cs="Times New Roman"/>
          <w:sz w:val="24"/>
          <w:szCs w:val="24"/>
        </w:rPr>
      </w:pPr>
    </w:p>
    <w:p w14:paraId="455F3150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</w:p>
    <w:p w14:paraId="6FF390CB" w14:textId="77777777" w:rsidR="00F467A5" w:rsidRPr="00172DE7" w:rsidRDefault="00F467A5" w:rsidP="00F467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172DE7">
        <w:rPr>
          <w:rFonts w:ascii="Times New Roman" w:eastAsiaTheme="minorHAnsi" w:hAnsi="Times New Roman" w:cs="Times New Roman"/>
          <w:b/>
          <w:bCs/>
          <w:sz w:val="22"/>
          <w:szCs w:val="22"/>
        </w:rPr>
        <w:t>(Forma)</w:t>
      </w:r>
    </w:p>
    <w:p w14:paraId="6E06A791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eastAsiaTheme="minorHAnsi" w:hAnsi="Times New Roman" w:cs="Times New Roman"/>
          <w:sz w:val="22"/>
          <w:szCs w:val="22"/>
        </w:rPr>
      </w:pPr>
    </w:p>
    <w:p w14:paraId="10574E34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72DE7">
        <w:rPr>
          <w:rFonts w:ascii="Times New Roman" w:hAnsi="Times New Roman" w:cs="Times New Roman"/>
          <w:b/>
          <w:sz w:val="22"/>
          <w:szCs w:val="22"/>
        </w:rPr>
        <w:t>SPECIALISTO KVALIFIKACIJOS ATITIKTIES REIKALAVIMAMS LENTELĖ</w:t>
      </w:r>
    </w:p>
    <w:p w14:paraId="005FE35B" w14:textId="77777777" w:rsidR="00F467A5" w:rsidRPr="00172DE7" w:rsidRDefault="00F467A5" w:rsidP="00F467A5">
      <w:pPr>
        <w:spacing w:after="0" w:line="240" w:lineRule="auto"/>
        <w:ind w:right="38"/>
        <w:jc w:val="center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(SKIRTA KVALIFIKACIJOS REIKALAVIMŲ ATITIKIMO VERTINIMUI)</w:t>
      </w:r>
    </w:p>
    <w:p w14:paraId="79A1D1F4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0006AD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2DE7">
        <w:rPr>
          <w:rFonts w:ascii="Times New Roman" w:hAnsi="Times New Roman" w:cs="Times New Roman"/>
          <w:bCs/>
          <w:sz w:val="22"/>
          <w:szCs w:val="22"/>
        </w:rPr>
        <w:t>1 lentelė. Informacija apie specialistą.</w:t>
      </w:r>
    </w:p>
    <w:tbl>
      <w:tblPr>
        <w:tblW w:w="119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884"/>
        <w:gridCol w:w="7229"/>
      </w:tblGrid>
      <w:tr w:rsidR="00F467A5" w:rsidRPr="00172DE7" w14:paraId="734FBB73" w14:textId="77777777" w:rsidTr="00C47A52">
        <w:trPr>
          <w:trHeight w:val="34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8873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8A48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6B236" w14:textId="77777777" w:rsidR="00F467A5" w:rsidRPr="00172DE7" w:rsidRDefault="00F467A5" w:rsidP="00F467A5">
            <w:pPr>
              <w:spacing w:after="0" w:line="240" w:lineRule="auto"/>
              <w:ind w:right="499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7A5" w:rsidRPr="00172DE7" w14:paraId="70249112" w14:textId="77777777" w:rsidTr="00C47A52">
        <w:trPr>
          <w:trHeight w:val="40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21A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DE" w14:textId="77777777" w:rsidR="00F467A5" w:rsidRPr="00172DE7" w:rsidRDefault="00F467A5" w:rsidP="003C10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77271E" w14:textId="77777777" w:rsidR="00F467A5" w:rsidRPr="00172DE7" w:rsidRDefault="00F467A5" w:rsidP="003C108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5DE6450" w14:textId="77777777" w:rsidR="00F467A5" w:rsidRPr="00172DE7" w:rsidRDefault="00F467A5" w:rsidP="00F467A5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7FBB25CE" w14:textId="77777777" w:rsidR="00F467A5" w:rsidRDefault="00F467A5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 xml:space="preserve">2 lentelė. 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 xml:space="preserve">Informacija apie specialisto atitikimą </w:t>
      </w:r>
      <w:r w:rsidRPr="00172DE7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kvalifikacijos (profesinio pajėgumo) reikalavimams</w:t>
      </w:r>
      <w:r w:rsidRPr="00172DE7">
        <w:rPr>
          <w:rFonts w:ascii="Times New Roman" w:eastAsiaTheme="minorHAnsi" w:hAnsi="Times New Roman" w:cs="Times New Roman"/>
          <w:sz w:val="22"/>
          <w:szCs w:val="22"/>
        </w:rPr>
        <w:t>.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969"/>
        <w:gridCol w:w="2551"/>
        <w:gridCol w:w="5387"/>
      </w:tblGrid>
      <w:tr w:rsidR="002A1B01" w:rsidRPr="008E2E76" w14:paraId="1AE5D1B0" w14:textId="77777777" w:rsidTr="002A1B01">
        <w:trPr>
          <w:trHeight w:val="36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0A47" w14:textId="728F7018" w:rsidR="002A1B01" w:rsidRPr="008F7391" w:rsidRDefault="00DD330D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Specialisto patirtis, atitinkanti k</w:t>
            </w:r>
            <w:r w:rsidR="002A1B01" w:rsidRPr="008F739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valifikacijos reikalavim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ą</w:t>
            </w:r>
          </w:p>
          <w:p w14:paraId="2F4DA54E" w14:textId="0062C5D6" w:rsidR="00E608FD" w:rsidRDefault="00E608FD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F739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</w:t>
            </w:r>
            <w:r w:rsidR="008F7391" w:rsidRPr="008F739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pagal</w:t>
            </w:r>
            <w:r w:rsidRPr="008F739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8F7391" w:rsidRPr="008F73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Tiekėj</w:t>
            </w:r>
            <w:r w:rsidR="00D911D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ų</w:t>
            </w:r>
            <w:r w:rsidR="008F7391" w:rsidRPr="008F73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kvalifikacijos reikalavimų lentelės (specialiųjų </w:t>
            </w:r>
            <w:r w:rsidR="008F7391" w:rsidRPr="008F7391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pirkimo sąlygų 4 priedo 1 lentelė)</w:t>
            </w:r>
            <w:r w:rsidR="0066496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D911D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B4025E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punkt</w:t>
            </w:r>
            <w:r w:rsidR="00D911D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ą</w:t>
            </w:r>
            <w:r w:rsidRPr="008F739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  <w:p w14:paraId="29DC780A" w14:textId="77777777" w:rsidR="0066496C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14:paraId="09F5D24E" w14:textId="77777777" w:rsidR="0066496C" w:rsidRPr="00172DE7" w:rsidRDefault="0066496C" w:rsidP="00664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2DE7">
              <w:rPr>
                <w:rFonts w:ascii="Times New Roman" w:hAnsi="Times New Roman" w:cs="Times New Roman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12B5E3D9" w14:textId="2CEAAB12" w:rsidR="0066496C" w:rsidRPr="008F7391" w:rsidRDefault="0066496C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9F2D7" w14:textId="77777777" w:rsidR="002A1B01" w:rsidRPr="008F7391" w:rsidRDefault="002A1B01" w:rsidP="00C66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8F739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Tyrimo, studijos, vertinimo (toliau – Vertinimas) bei siūlomo specialisto indėlio aprašas</w:t>
            </w:r>
          </w:p>
        </w:tc>
      </w:tr>
      <w:tr w:rsidR="002A1B01" w:rsidRPr="008E2E76" w14:paraId="6D278695" w14:textId="77777777" w:rsidTr="002A1B01">
        <w:trPr>
          <w:trHeight w:val="721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D86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50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pavadinimas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(lietuvių ir originalo (jeigu kita) kalba);</w:t>
            </w:r>
          </w:p>
          <w:p w14:paraId="2B5DC11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2) interneto nuoroda 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ą Vertinimą (originalo kalba)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arba pagrindimas, kodėl nuorodos 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į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vis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ą Vertinimą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pateikti negalima.</w:t>
            </w:r>
          </w:p>
          <w:p w14:paraId="46C5CE93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413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Jeigu nėra viešai skelbiamos informacijos apie Vertinimą, turi būti pateikiama užsakovo pažyma ar kiti įrodymai, patvirtinantys specialisto dalyvavimą Vertinime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2D92A5DC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 Vertinimo objektas;</w:t>
            </w:r>
          </w:p>
          <w:p w14:paraId="6DF1B532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 Vertinimo geografinė aprėptis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14:paraId="6CC13BE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 Atlikimo data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vertinimo (ar jo dalies) perdavimo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užsakovui arba publikavimo pirmą kartą data)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D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Užsakovas:</w:t>
            </w:r>
          </w:p>
          <w:p w14:paraId="31D58CA8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pavadinimas;</w:t>
            </w:r>
          </w:p>
          <w:p w14:paraId="6881C8DE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2) kontaktinis asmuo; </w:t>
            </w:r>
          </w:p>
          <w:p w14:paraId="5603E38F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kontaktinio asmens telefonas ir el. paštas.</w:t>
            </w:r>
          </w:p>
          <w:p w14:paraId="6E3DC8E7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B98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Vertinimo ir siūlom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specialisto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atitikties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kvalifikaciniams reikalavimams</w:t>
            </w:r>
            <w:r w:rsidRPr="00FA4C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pagrindimas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:</w:t>
            </w:r>
          </w:p>
          <w:p w14:paraId="6C0252CA" w14:textId="36A19F7C" w:rsidR="002A1B01" w:rsidRPr="00E41A50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1) Vertinimo ataskaitos (ar jo</w:t>
            </w:r>
            <w:r w:rsidR="009645E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dalių) turinio atitikties kvalifikaciniam reikalavimui išsamus pagrindimas (nurodoma, kokie aspektai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 klausimai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ir kuriose Vertinimo dalyse buvo nagrinėjami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)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302EF0CA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specialist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o vaidmens, atliekant su kvalifikaciniu reikalavimu susijusias Vertinimo dalis ar aspektus, ir (ar) taikytus metodus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,</w:t>
            </w: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aprašymas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;</w:t>
            </w:r>
          </w:p>
          <w:p w14:paraId="13D85452" w14:textId="77777777" w:rsidR="002A1B01" w:rsidRPr="00FA4CD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AF7A3B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informacija, įrodanti 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specialisto dalyvavim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ir jo vaidm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enį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 xml:space="preserve"> (veikl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F413CB">
              <w:rPr>
                <w:rFonts w:ascii="Times New Roman" w:hAnsi="Times New Roman" w:cs="Times New Roman"/>
                <w:sz w:val="20"/>
                <w:szCs w:val="20"/>
              </w:rPr>
              <w:t>) atliekant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B7CAF">
              <w:rPr>
                <w:rFonts w:ascii="Times New Roman" w:hAnsi="Times New Roman" w:cs="Times New Roman"/>
                <w:sz w:val="20"/>
                <w:szCs w:val="20"/>
              </w:rPr>
              <w:t>ertinimą.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Jeigu nėra viešai skelbiamos informacijos apie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specialisto dalyvavimą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Vertinim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</w:t>
            </w:r>
            <w:r w:rsidRPr="004624D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turi būti pateikiama užsakovo pažyma ar kiti įrodymai, patvirtinantys specialisto dalyvavimą Vertinime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  <w:tr w:rsidR="002A1B01" w:rsidRPr="008E2E76" w14:paraId="636EEF98" w14:textId="77777777" w:rsidTr="002A1B01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C26BA" w14:textId="68A994C6" w:rsidR="0017150B" w:rsidRPr="00D66AA7" w:rsidRDefault="0017150B" w:rsidP="00171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6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Specialistas, atitinkantis 2 p</w:t>
            </w:r>
            <w:r w:rsidR="00D911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unkt</w:t>
            </w:r>
            <w:r w:rsidRPr="00D66A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e nurodytus reikalavimus</w: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0402338D" w14:textId="5CD75EC4" w:rsidR="0017150B" w:rsidRPr="00D66AA7" w:rsidRDefault="0017150B" w:rsidP="00D12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instrText xml:space="preserve"> FORMCHECKBOX </w:instrText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separate"/>
            </w:r>
            <w:r w:rsidRPr="00D66AA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fldChar w:fldCharType="end"/>
            </w:r>
            <w:r w:rsidRPr="00D66AA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r w:rsidR="004069C1" w:rsidRPr="00814658">
              <w:rPr>
                <w:rFonts w:asciiTheme="majorBidi" w:eastAsia="Times New Roman" w:hAnsiTheme="majorBidi" w:cstheme="majorBidi"/>
                <w:sz w:val="22"/>
                <w:szCs w:val="22"/>
              </w:rPr>
              <w:t>per paskutinius</w:t>
            </w:r>
            <w:r w:rsidR="004069C1" w:rsidRPr="463EA5DD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7 (septynerius) metus iki pasiūlymo pateikimo termino pabaigos atliko </w:t>
            </w:r>
            <w:r w:rsidR="004069C1" w:rsidRPr="463EA5D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bent 1 (vieną) ES</w:t>
            </w:r>
            <w:r w:rsidR="004069C1" w:rsidRPr="463EA5D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069C1" w:rsidRPr="463EA5DD">
              <w:rPr>
                <w:rFonts w:asciiTheme="majorBidi" w:eastAsia="Times New Roman" w:hAnsiTheme="majorBidi" w:cstheme="majorBidi"/>
                <w:sz w:val="22"/>
                <w:szCs w:val="22"/>
              </w:rPr>
              <w:t>ar</w:t>
            </w:r>
            <w:r w:rsidR="004069C1" w:rsidRPr="463EA5D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 xml:space="preserve"> kitų tarptautinių finansavimo šaltinių </w:t>
            </w:r>
            <w:r w:rsidR="004069C1" w:rsidRPr="463EA5D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lastRenderedPageBreak/>
              <w:t xml:space="preserve">paramos programų ar jos dalių </w:t>
            </w:r>
            <w:r w:rsidR="004069C1" w:rsidRPr="463EA5DD">
              <w:rPr>
                <w:rFonts w:asciiTheme="majorBidi" w:eastAsia="Times New Roman" w:hAnsiTheme="majorBidi" w:cstheme="majorBidi"/>
                <w:sz w:val="22"/>
                <w:szCs w:val="22"/>
              </w:rPr>
              <w:t>(kai ta dalis apima bent vieną intervenciją), reglamentuojamų nacionaliniu mastu</w:t>
            </w:r>
            <w:r w:rsidR="004069C1" w:rsidRPr="463EA5DD">
              <w:rPr>
                <w:rStyle w:val="Puslapioinaosnuoroda"/>
                <w:rFonts w:asciiTheme="majorBidi" w:eastAsia="Times New Roman" w:hAnsiTheme="majorBidi" w:cstheme="majorBidi"/>
                <w:sz w:val="22"/>
                <w:szCs w:val="22"/>
              </w:rPr>
              <w:footnoteReference w:id="1"/>
            </w:r>
            <w:r w:rsidR="004069C1" w:rsidRPr="463EA5DD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, </w:t>
            </w:r>
            <w:r w:rsidR="004069C1">
              <w:rPr>
                <w:rFonts w:asciiTheme="majorBidi" w:eastAsia="Times New Roman" w:hAnsiTheme="majorBidi" w:cstheme="majorBidi"/>
                <w:sz w:val="22"/>
                <w:szCs w:val="22"/>
              </w:rPr>
              <w:t>įgyvendinimo ir (ar) poveikio</w:t>
            </w:r>
            <w:r w:rsidR="004069C1" w:rsidRPr="463EA5DD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="004069C1" w:rsidRPr="463EA5DD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vertinimą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82F6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1) V</w:t>
            </w:r>
            <w:r w:rsidRPr="008E2E7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ertinimo pavadinimas</w:t>
            </w:r>
          </w:p>
          <w:p w14:paraId="4E67E451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02AEE62D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  <w:p w14:paraId="0AC0EB4C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4)</w:t>
            </w:r>
          </w:p>
          <w:p w14:paraId="260F76C4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BF17F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1)</w:t>
            </w:r>
          </w:p>
          <w:p w14:paraId="0E7C577D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2)</w:t>
            </w:r>
          </w:p>
          <w:p w14:paraId="533516FF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481" w14:textId="77777777" w:rsidR="002A1B01" w:rsidRPr="00E41A50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1) </w:t>
            </w:r>
          </w:p>
          <w:p w14:paraId="044549F9" w14:textId="77777777" w:rsidR="002A1B01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41A5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2)</w:t>
            </w:r>
          </w:p>
          <w:p w14:paraId="71339884" w14:textId="77777777" w:rsidR="002A1B01" w:rsidRPr="00071A0B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3)</w:t>
            </w:r>
          </w:p>
        </w:tc>
      </w:tr>
      <w:tr w:rsidR="002A1B01" w:rsidRPr="008E2E76" w14:paraId="56752FD4" w14:textId="77777777" w:rsidTr="002A1B01"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A8CEF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B135B" w14:textId="77777777" w:rsidR="002A1B01" w:rsidRPr="008E2E76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23B37" w14:textId="77777777" w:rsidR="002A1B01" w:rsidRPr="000A4092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673" w14:textId="77777777" w:rsidR="002A1B01" w:rsidRPr="000A4092" w:rsidRDefault="002A1B01" w:rsidP="00C6651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...</w:t>
            </w:r>
          </w:p>
        </w:tc>
      </w:tr>
    </w:tbl>
    <w:p w14:paraId="68B8C0FD" w14:textId="77777777" w:rsidR="00040F90" w:rsidRDefault="00040F90" w:rsidP="0004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5E0815" w14:textId="77777777" w:rsidR="00973D81" w:rsidRPr="00172DE7" w:rsidRDefault="00973D81" w:rsidP="00F467A5">
      <w:pPr>
        <w:spacing w:after="0" w:line="240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2D694CF9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172DE7">
        <w:rPr>
          <w:rFonts w:ascii="Times New Roman" w:hAnsi="Times New Roman" w:cs="Times New Roman"/>
          <w:sz w:val="22"/>
          <w:szCs w:val="22"/>
          <w:lang w:eastAsia="ar-SA"/>
        </w:rPr>
        <w:t>Patvirtinu, kad pateikti duomenys yra teisingi.</w:t>
      </w:r>
    </w:p>
    <w:p w14:paraId="3BBAB1EB" w14:textId="77777777" w:rsidR="00F467A5" w:rsidRPr="00172DE7" w:rsidRDefault="00F467A5" w:rsidP="00F467A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4484676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72DE7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14:paraId="63C3D849" w14:textId="77777777" w:rsidR="00F467A5" w:rsidRPr="00172DE7" w:rsidRDefault="00F467A5" w:rsidP="00F467A5">
      <w:pPr>
        <w:spacing w:after="0" w:line="240" w:lineRule="auto"/>
        <w:jc w:val="right"/>
        <w:rPr>
          <w:rFonts w:ascii="Times New Roman" w:hAnsi="Times New Roman" w:cs="Times New Roman"/>
          <w:b/>
          <w:sz w:val="22"/>
          <w:szCs w:val="22"/>
          <w:highlight w:val="yellow"/>
        </w:rPr>
      </w:pPr>
      <w:r w:rsidRPr="00172DE7">
        <w:rPr>
          <w:rFonts w:ascii="Times New Roman" w:eastAsiaTheme="minorHAnsi" w:hAnsi="Times New Roman" w:cs="Times New Roman"/>
          <w:i/>
          <w:sz w:val="22"/>
          <w:szCs w:val="22"/>
        </w:rPr>
        <w:t>Specialisto vardas, pavardė, parašas</w:t>
      </w:r>
    </w:p>
    <w:sectPr w:rsidR="00F467A5" w:rsidRPr="00172DE7" w:rsidSect="006537B2">
      <w:headerReference w:type="default" r:id="rId11"/>
      <w:pgSz w:w="16838" w:h="11906" w:orient="landscape"/>
      <w:pgMar w:top="1418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D46C" w14:textId="77777777" w:rsidR="002263B6" w:rsidRDefault="002263B6" w:rsidP="00C31CCB">
      <w:pPr>
        <w:spacing w:after="0" w:line="240" w:lineRule="auto"/>
      </w:pPr>
      <w:r>
        <w:separator/>
      </w:r>
    </w:p>
  </w:endnote>
  <w:endnote w:type="continuationSeparator" w:id="0">
    <w:p w14:paraId="19958C0A" w14:textId="77777777" w:rsidR="002263B6" w:rsidRDefault="002263B6" w:rsidP="00C3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8021C" w14:textId="77777777" w:rsidR="002263B6" w:rsidRDefault="002263B6" w:rsidP="00C31CCB">
      <w:pPr>
        <w:spacing w:after="0" w:line="240" w:lineRule="auto"/>
      </w:pPr>
      <w:r>
        <w:separator/>
      </w:r>
    </w:p>
  </w:footnote>
  <w:footnote w:type="continuationSeparator" w:id="0">
    <w:p w14:paraId="413619D1" w14:textId="77777777" w:rsidR="002263B6" w:rsidRDefault="002263B6" w:rsidP="00C31CCB">
      <w:pPr>
        <w:spacing w:after="0" w:line="240" w:lineRule="auto"/>
      </w:pPr>
      <w:r>
        <w:continuationSeparator/>
      </w:r>
    </w:p>
  </w:footnote>
  <w:footnote w:id="1">
    <w:p w14:paraId="4D5B78AB" w14:textId="77777777" w:rsidR="004069C1" w:rsidRPr="00D40AD9" w:rsidRDefault="004069C1" w:rsidP="004069C1">
      <w:pPr>
        <w:pStyle w:val="Puslapioinaostekstas"/>
        <w:spacing w:after="80" w:line="240" w:lineRule="auto"/>
        <w:jc w:val="both"/>
        <w:rPr>
          <w:rFonts w:cstheme="minorHAnsi"/>
          <w:i/>
        </w:rPr>
      </w:pPr>
      <w:r w:rsidRPr="00D40AD9">
        <w:rPr>
          <w:rStyle w:val="Puslapioinaosnuoroda"/>
          <w:rFonts w:cstheme="minorHAnsi"/>
        </w:rPr>
        <w:footnoteRef/>
      </w:r>
      <w:r w:rsidRPr="00D40AD9">
        <w:rPr>
          <w:rFonts w:cstheme="minorHAnsi"/>
        </w:rPr>
        <w:t xml:space="preserve"> </w:t>
      </w:r>
      <w:r w:rsidRPr="00D40AD9">
        <w:rPr>
          <w:rFonts w:cstheme="minorHAnsi"/>
          <w:b/>
          <w:bCs/>
          <w:i/>
        </w:rPr>
        <w:t>Programa</w:t>
      </w:r>
      <w:r w:rsidRPr="00D40AD9">
        <w:rPr>
          <w:rFonts w:cstheme="minorHAnsi"/>
          <w:i/>
        </w:rPr>
        <w:t xml:space="preserve"> ar jos dalys (t. y. kai ta dalis apima bent vieną atskirai reglamentuotą intervenciją) laikoma </w:t>
      </w:r>
      <w:r w:rsidRPr="00D40AD9">
        <w:rPr>
          <w:rFonts w:cstheme="minorHAnsi"/>
          <w:b/>
          <w:bCs/>
          <w:i/>
        </w:rPr>
        <w:t>nacionalinio masto</w:t>
      </w:r>
      <w:r w:rsidRPr="00D40AD9">
        <w:rPr>
          <w:rFonts w:cstheme="minorHAnsi"/>
          <w:i/>
        </w:rPr>
        <w:t xml:space="preserve">, </w:t>
      </w:r>
      <w:r w:rsidRPr="00D40AD9">
        <w:rPr>
          <w:rFonts w:cstheme="minorHAnsi"/>
          <w:b/>
          <w:bCs/>
          <w:i/>
        </w:rPr>
        <w:t>jeigu</w:t>
      </w:r>
      <w:r w:rsidRPr="00D40AD9">
        <w:rPr>
          <w:rFonts w:cstheme="minorHAnsi"/>
          <w:i/>
        </w:rPr>
        <w:t xml:space="preserve"> pagal ES ar nacionalinius teisės aktus ji yra skirta įgyvendinti / taikyti visos valstybės mastu, </w:t>
      </w:r>
      <w:r w:rsidRPr="00D40AD9">
        <w:rPr>
          <w:rFonts w:cstheme="minorHAnsi"/>
          <w:b/>
          <w:bCs/>
          <w:i/>
        </w:rPr>
        <w:t>nepriklausomai nuo to, ar</w:t>
      </w:r>
      <w:r w:rsidRPr="00D40AD9">
        <w:rPr>
          <w:rFonts w:cstheme="minorHAnsi"/>
          <w:i/>
        </w:rPr>
        <w:t xml:space="preserve"> jos (t. y. programos ar jos dalies) </w:t>
      </w:r>
      <w:r w:rsidRPr="00D40AD9">
        <w:rPr>
          <w:rFonts w:cstheme="minorHAnsi"/>
          <w:b/>
          <w:bCs/>
          <w:i/>
        </w:rPr>
        <w:t xml:space="preserve">taikymo sritis ir praktinis įgyvendinimas vykdomas tik dalyje </w:t>
      </w:r>
      <w:r w:rsidRPr="00D40AD9">
        <w:rPr>
          <w:rFonts w:cstheme="minorHAnsi"/>
          <w:i/>
        </w:rPr>
        <w:t>valstybės</w:t>
      </w:r>
      <w:r w:rsidRPr="00D40AD9">
        <w:rPr>
          <w:rFonts w:cstheme="minorHAnsi"/>
          <w:b/>
          <w:bCs/>
          <w:i/>
        </w:rPr>
        <w:t xml:space="preserve"> teritorijų ar skirtas</w:t>
      </w:r>
      <w:r w:rsidRPr="00D40AD9">
        <w:rPr>
          <w:rFonts w:cstheme="minorHAnsi"/>
          <w:i/>
        </w:rPr>
        <w:t xml:space="preserve"> </w:t>
      </w:r>
      <w:r w:rsidRPr="00D40AD9">
        <w:rPr>
          <w:rFonts w:cstheme="minorHAnsi"/>
          <w:b/>
          <w:bCs/>
          <w:i/>
        </w:rPr>
        <w:t>tik konkrečioms</w:t>
      </w:r>
      <w:r w:rsidRPr="00D40AD9">
        <w:rPr>
          <w:rFonts w:cstheme="minorHAnsi"/>
          <w:i/>
        </w:rPr>
        <w:t xml:space="preserve"> </w:t>
      </w:r>
      <w:r w:rsidRPr="00D40AD9">
        <w:rPr>
          <w:rFonts w:cstheme="minorHAnsi"/>
          <w:b/>
          <w:bCs/>
          <w:i/>
        </w:rPr>
        <w:t>tikslinėmis grupėmis</w:t>
      </w:r>
      <w:r w:rsidRPr="00D40AD9">
        <w:rPr>
          <w:rFonts w:cstheme="minorHAnsi"/>
          <w:i/>
        </w:rPr>
        <w:t xml:space="preserve">, t. y. yra </w:t>
      </w:r>
      <w:r w:rsidRPr="00D40AD9">
        <w:rPr>
          <w:rFonts w:cstheme="minorHAnsi"/>
          <w:b/>
          <w:bCs/>
          <w:i/>
        </w:rPr>
        <w:t>prieinama / taikoma visoms</w:t>
      </w:r>
      <w:r w:rsidRPr="00D40AD9">
        <w:rPr>
          <w:rFonts w:cstheme="minorHAnsi"/>
          <w:i/>
        </w:rPr>
        <w:t xml:space="preserve"> atitinkamos kategorijos </w:t>
      </w:r>
      <w:r w:rsidRPr="00D40AD9">
        <w:rPr>
          <w:rFonts w:cstheme="minorHAnsi"/>
          <w:b/>
          <w:bCs/>
          <w:i/>
        </w:rPr>
        <w:t>teritorijoms</w:t>
      </w:r>
      <w:r w:rsidRPr="00D40AD9">
        <w:rPr>
          <w:rFonts w:cstheme="minorHAnsi"/>
          <w:i/>
        </w:rPr>
        <w:t xml:space="preserve"> (pvz., visoms kaimo vietovėms toje valstybėje, visoms Vietos veiklos grupių (VVG) teritorijoms, visoms valstybėje esančioms nepalankioms ūkininkauti teritorijoms ir pan.) </w:t>
      </w:r>
      <w:r w:rsidRPr="00D40AD9">
        <w:rPr>
          <w:rFonts w:cstheme="minorHAnsi"/>
          <w:b/>
          <w:bCs/>
          <w:i/>
        </w:rPr>
        <w:t>ar subjektams</w:t>
      </w:r>
      <w:r w:rsidRPr="00D40AD9">
        <w:rPr>
          <w:rFonts w:cstheme="minorHAnsi"/>
          <w:i/>
        </w:rPr>
        <w:t xml:space="preserve"> (pvz., jauniesiems ūkininkams, konkretiems žemės ūkio sektoriams, VVG ir pan.) </w:t>
      </w:r>
      <w:r w:rsidRPr="00D40AD9">
        <w:rPr>
          <w:rFonts w:cstheme="minorHAnsi"/>
          <w:b/>
          <w:bCs/>
          <w:i/>
        </w:rPr>
        <w:t>visoje valstybėje</w:t>
      </w:r>
      <w:r w:rsidRPr="00D40AD9">
        <w:rPr>
          <w:rFonts w:cstheme="minorHAnsi"/>
          <w:i/>
        </w:rPr>
        <w:t xml:space="preserve">. Programa ar jos dalis </w:t>
      </w:r>
      <w:r w:rsidRPr="00D40AD9">
        <w:rPr>
          <w:rFonts w:cstheme="minorHAnsi"/>
          <w:b/>
          <w:bCs/>
          <w:i/>
        </w:rPr>
        <w:t>nelaikoma nacionalinio masto, jeigu</w:t>
      </w:r>
      <w:r w:rsidRPr="00D40AD9">
        <w:rPr>
          <w:rFonts w:cstheme="minorHAnsi"/>
          <w:i/>
        </w:rPr>
        <w:t xml:space="preserve"> pagal ES ir nacionalinius teisės aktus jos taikymo sritis yra apribota ir apibrėžta tik konkrečia teritorija ar konkrečiai subjektų grupei (pvz., programa ar jos dalis (kuri apima intervenciją (-</w:t>
      </w:r>
      <w:proofErr w:type="spellStart"/>
      <w:r w:rsidRPr="00D40AD9">
        <w:rPr>
          <w:rFonts w:cstheme="minorHAnsi"/>
          <w:i/>
        </w:rPr>
        <w:t>as</w:t>
      </w:r>
      <w:proofErr w:type="spellEnd"/>
      <w:r w:rsidRPr="00D40AD9">
        <w:rPr>
          <w:rFonts w:cstheme="minorHAnsi"/>
          <w:i/>
        </w:rPr>
        <w:t>)), skirta konkrečiai (-</w:t>
      </w:r>
      <w:proofErr w:type="spellStart"/>
      <w:r w:rsidRPr="00D40AD9">
        <w:rPr>
          <w:rFonts w:cstheme="minorHAnsi"/>
          <w:i/>
        </w:rPr>
        <w:t>ioms</w:t>
      </w:r>
      <w:proofErr w:type="spellEnd"/>
      <w:r w:rsidRPr="00D40AD9">
        <w:rPr>
          <w:rFonts w:cstheme="minorHAnsi"/>
          <w:i/>
        </w:rPr>
        <w:t>) savivaldybei (-</w:t>
      </w:r>
      <w:proofErr w:type="spellStart"/>
      <w:r w:rsidRPr="00D40AD9">
        <w:rPr>
          <w:rFonts w:cstheme="minorHAnsi"/>
          <w:i/>
        </w:rPr>
        <w:t>ėms</w:t>
      </w:r>
      <w:proofErr w:type="spellEnd"/>
      <w:r w:rsidRPr="00D40AD9">
        <w:rPr>
          <w:rFonts w:cstheme="minorHAnsi"/>
          <w:i/>
        </w:rPr>
        <w:t>) ar kaimo vietovei (-</w:t>
      </w:r>
      <w:proofErr w:type="spellStart"/>
      <w:r w:rsidRPr="00D40AD9">
        <w:rPr>
          <w:rFonts w:cstheme="minorHAnsi"/>
          <w:i/>
        </w:rPr>
        <w:t>ėms</w:t>
      </w:r>
      <w:proofErr w:type="spellEnd"/>
      <w:r w:rsidRPr="00D40AD9">
        <w:rPr>
          <w:rFonts w:cstheme="minorHAnsi"/>
          <w:i/>
        </w:rPr>
        <w:t>), regionui (-</w:t>
      </w:r>
      <w:proofErr w:type="spellStart"/>
      <w:r w:rsidRPr="00D40AD9">
        <w:rPr>
          <w:rFonts w:cstheme="minorHAnsi"/>
          <w:i/>
        </w:rPr>
        <w:t>ams</w:t>
      </w:r>
      <w:proofErr w:type="spellEnd"/>
      <w:r w:rsidRPr="00D40AD9">
        <w:rPr>
          <w:rFonts w:cstheme="minorHAnsi"/>
          <w:i/>
        </w:rPr>
        <w:t>) ar atskiram (-</w:t>
      </w:r>
      <w:proofErr w:type="spellStart"/>
      <w:r w:rsidRPr="00D40AD9">
        <w:rPr>
          <w:rFonts w:cstheme="minorHAnsi"/>
          <w:i/>
        </w:rPr>
        <w:t>iems</w:t>
      </w:r>
      <w:proofErr w:type="spellEnd"/>
      <w:r w:rsidRPr="00D40AD9">
        <w:rPr>
          <w:rFonts w:cstheme="minorHAnsi"/>
          <w:i/>
        </w:rPr>
        <w:t>) subjektui (-</w:t>
      </w:r>
      <w:proofErr w:type="spellStart"/>
      <w:r w:rsidRPr="00D40AD9">
        <w:rPr>
          <w:rFonts w:cstheme="minorHAnsi"/>
          <w:i/>
        </w:rPr>
        <w:t>ams</w:t>
      </w:r>
      <w:proofErr w:type="spellEnd"/>
      <w:r w:rsidRPr="00D40AD9">
        <w:rPr>
          <w:rFonts w:cstheme="minorHAnsi"/>
          <w:i/>
        </w:rPr>
        <w:t>) ir pan.). Šį ribojimą taip pat pagrindžia ir tokios programos intervencijų programavimo logika, t. y. programos strategija, tikslai, finansinis planas ir kiti programos struktūros elementai, taikomi tik konkrečiai teritorijai ar subjektams).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EndPr/>
    <w:sdtContent>
      <w:p w14:paraId="6F73FFDA" w14:textId="77777777" w:rsidR="00152230" w:rsidRDefault="00152230" w:rsidP="00885D8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4669B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5EDD211E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107388437">
    <w:abstractNumId w:val="1"/>
  </w:num>
  <w:num w:numId="2" w16cid:durableId="65059810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3943"/>
    <w:rsid w:val="00030BBB"/>
    <w:rsid w:val="00040F90"/>
    <w:rsid w:val="00041C51"/>
    <w:rsid w:val="00071318"/>
    <w:rsid w:val="000D74EA"/>
    <w:rsid w:val="000D7930"/>
    <w:rsid w:val="000E0882"/>
    <w:rsid w:val="000E2397"/>
    <w:rsid w:val="00111B65"/>
    <w:rsid w:val="00115FE5"/>
    <w:rsid w:val="00152230"/>
    <w:rsid w:val="0017150B"/>
    <w:rsid w:val="00172DE7"/>
    <w:rsid w:val="00177FAC"/>
    <w:rsid w:val="001919B1"/>
    <w:rsid w:val="001A4B72"/>
    <w:rsid w:val="001B4E10"/>
    <w:rsid w:val="001B72BA"/>
    <w:rsid w:val="001C076D"/>
    <w:rsid w:val="001C1DF8"/>
    <w:rsid w:val="001F2C52"/>
    <w:rsid w:val="0021300C"/>
    <w:rsid w:val="002263B6"/>
    <w:rsid w:val="00237B02"/>
    <w:rsid w:val="00241AE2"/>
    <w:rsid w:val="002575ED"/>
    <w:rsid w:val="00261C2C"/>
    <w:rsid w:val="00272DC3"/>
    <w:rsid w:val="0027633C"/>
    <w:rsid w:val="00285A6B"/>
    <w:rsid w:val="002A1B01"/>
    <w:rsid w:val="002B6D54"/>
    <w:rsid w:val="002E74D1"/>
    <w:rsid w:val="00314243"/>
    <w:rsid w:val="00330FDD"/>
    <w:rsid w:val="003325B1"/>
    <w:rsid w:val="0033481D"/>
    <w:rsid w:val="00360A09"/>
    <w:rsid w:val="003738BA"/>
    <w:rsid w:val="00385840"/>
    <w:rsid w:val="00394B15"/>
    <w:rsid w:val="003A4F18"/>
    <w:rsid w:val="003B2685"/>
    <w:rsid w:val="003B6A48"/>
    <w:rsid w:val="003B7056"/>
    <w:rsid w:val="003C4301"/>
    <w:rsid w:val="004069C1"/>
    <w:rsid w:val="00424BD3"/>
    <w:rsid w:val="00471C27"/>
    <w:rsid w:val="00481E7C"/>
    <w:rsid w:val="004961DA"/>
    <w:rsid w:val="00497BA9"/>
    <w:rsid w:val="004C2ACA"/>
    <w:rsid w:val="005358BD"/>
    <w:rsid w:val="005402D5"/>
    <w:rsid w:val="00544B5A"/>
    <w:rsid w:val="005632BE"/>
    <w:rsid w:val="00570A20"/>
    <w:rsid w:val="00580E89"/>
    <w:rsid w:val="00582127"/>
    <w:rsid w:val="005C3745"/>
    <w:rsid w:val="005C5117"/>
    <w:rsid w:val="005C7F87"/>
    <w:rsid w:val="005D535E"/>
    <w:rsid w:val="005D69F6"/>
    <w:rsid w:val="00627C4F"/>
    <w:rsid w:val="00637DAC"/>
    <w:rsid w:val="006537B2"/>
    <w:rsid w:val="0066496C"/>
    <w:rsid w:val="006732A6"/>
    <w:rsid w:val="00675675"/>
    <w:rsid w:val="00677284"/>
    <w:rsid w:val="00690FB1"/>
    <w:rsid w:val="006B0FEB"/>
    <w:rsid w:val="006E5580"/>
    <w:rsid w:val="00700A28"/>
    <w:rsid w:val="00766B58"/>
    <w:rsid w:val="00786017"/>
    <w:rsid w:val="007862F4"/>
    <w:rsid w:val="007A3885"/>
    <w:rsid w:val="007B07CB"/>
    <w:rsid w:val="007C2EA8"/>
    <w:rsid w:val="007F792E"/>
    <w:rsid w:val="00803467"/>
    <w:rsid w:val="00820013"/>
    <w:rsid w:val="008330DC"/>
    <w:rsid w:val="0084739C"/>
    <w:rsid w:val="00870198"/>
    <w:rsid w:val="00885674"/>
    <w:rsid w:val="008D54CE"/>
    <w:rsid w:val="008F7391"/>
    <w:rsid w:val="009151D7"/>
    <w:rsid w:val="009202BE"/>
    <w:rsid w:val="0092271C"/>
    <w:rsid w:val="00934C6D"/>
    <w:rsid w:val="009373B0"/>
    <w:rsid w:val="00940372"/>
    <w:rsid w:val="009455CF"/>
    <w:rsid w:val="00947F9A"/>
    <w:rsid w:val="009616CC"/>
    <w:rsid w:val="009645E3"/>
    <w:rsid w:val="00965C67"/>
    <w:rsid w:val="00973D81"/>
    <w:rsid w:val="009810DD"/>
    <w:rsid w:val="009A76ED"/>
    <w:rsid w:val="009B2CCD"/>
    <w:rsid w:val="009E001F"/>
    <w:rsid w:val="009F4162"/>
    <w:rsid w:val="00A306B6"/>
    <w:rsid w:val="00A3189A"/>
    <w:rsid w:val="00A47D9C"/>
    <w:rsid w:val="00A52655"/>
    <w:rsid w:val="00A52F40"/>
    <w:rsid w:val="00A613B5"/>
    <w:rsid w:val="00A6267F"/>
    <w:rsid w:val="00A6377B"/>
    <w:rsid w:val="00A818DA"/>
    <w:rsid w:val="00A87913"/>
    <w:rsid w:val="00A93A18"/>
    <w:rsid w:val="00AA53F9"/>
    <w:rsid w:val="00AC0D38"/>
    <w:rsid w:val="00AC3C58"/>
    <w:rsid w:val="00AF0C88"/>
    <w:rsid w:val="00B302E0"/>
    <w:rsid w:val="00B37F55"/>
    <w:rsid w:val="00B4025E"/>
    <w:rsid w:val="00BF25AA"/>
    <w:rsid w:val="00BF769C"/>
    <w:rsid w:val="00C10AC6"/>
    <w:rsid w:val="00C14F34"/>
    <w:rsid w:val="00C22D2C"/>
    <w:rsid w:val="00C31CCB"/>
    <w:rsid w:val="00C41A46"/>
    <w:rsid w:val="00C47A52"/>
    <w:rsid w:val="00C51A8D"/>
    <w:rsid w:val="00C52608"/>
    <w:rsid w:val="00C824E3"/>
    <w:rsid w:val="00C82A19"/>
    <w:rsid w:val="00C9212E"/>
    <w:rsid w:val="00C95C1A"/>
    <w:rsid w:val="00C96DCF"/>
    <w:rsid w:val="00CB6D71"/>
    <w:rsid w:val="00CF2272"/>
    <w:rsid w:val="00D00240"/>
    <w:rsid w:val="00D12C69"/>
    <w:rsid w:val="00D24A00"/>
    <w:rsid w:val="00D45691"/>
    <w:rsid w:val="00D64630"/>
    <w:rsid w:val="00D64C24"/>
    <w:rsid w:val="00D66AA7"/>
    <w:rsid w:val="00D911DA"/>
    <w:rsid w:val="00DC3218"/>
    <w:rsid w:val="00DC6279"/>
    <w:rsid w:val="00DD0D32"/>
    <w:rsid w:val="00DD330D"/>
    <w:rsid w:val="00E0302D"/>
    <w:rsid w:val="00E10720"/>
    <w:rsid w:val="00E24CBF"/>
    <w:rsid w:val="00E608FD"/>
    <w:rsid w:val="00E7281F"/>
    <w:rsid w:val="00EB6EDD"/>
    <w:rsid w:val="00F03E39"/>
    <w:rsid w:val="00F467A5"/>
    <w:rsid w:val="00F60D81"/>
    <w:rsid w:val="00F668E0"/>
    <w:rsid w:val="00F90DC0"/>
    <w:rsid w:val="00FA2DF9"/>
    <w:rsid w:val="00FA5E47"/>
    <w:rsid w:val="00FC21C7"/>
    <w:rsid w:val="00FD453E"/>
    <w:rsid w:val="00FF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F74EE4DB-501E-4B34-9E8B-33F911D9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50B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1"/>
      </w:numPr>
    </w:pPr>
  </w:style>
  <w:style w:type="numbering" w:customStyle="1" w:styleId="Stilius2">
    <w:name w:val="Stilius2"/>
    <w:uiPriority w:val="99"/>
    <w:rsid w:val="00C31CCB"/>
    <w:pPr>
      <w:numPr>
        <w:numId w:val="2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D24BDC-332D-4CE8-A3A7-E005BD7C0A1E}">
  <ds:schemaRefs>
    <ds:schemaRef ds:uri="http://schemas.microsoft.com/office/2006/metadata/properties"/>
    <ds:schemaRef ds:uri="http://schemas.microsoft.com/office/infopath/2007/PartnerControls"/>
    <ds:schemaRef ds:uri="1277bd48-28a4-4c00-a55e-3f305905eb9e"/>
    <ds:schemaRef ds:uri="e363201a-d761-49ef-afc2-03171d55f11d"/>
  </ds:schemaRefs>
</ds:datastoreItem>
</file>

<file path=customXml/itemProps2.xml><?xml version="1.0" encoding="utf-8"?>
<ds:datastoreItem xmlns:ds="http://schemas.openxmlformats.org/officeDocument/2006/customXml" ds:itemID="{1C025EE0-1123-41AC-85B3-4B92B1B740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75196-59C1-4D5D-8789-433EC7490D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A626F1-7BBA-41DF-9AD1-FB4D3D93B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Darius Žuklys</cp:lastModifiedBy>
  <cp:revision>3</cp:revision>
  <dcterms:created xsi:type="dcterms:W3CDTF">2026-08-07T06:43:00Z</dcterms:created>
  <dcterms:modified xsi:type="dcterms:W3CDTF">2026-08-20T11:16:00Z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